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NPM 私有仓库使用指南</w:t>
      </w:r>
    </w:p>
    <w:p>
      <w:pPr>
        <w:jc w:val="center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访问地址和账号</w:t>
      </w:r>
    </w:p>
    <w:p>
      <w:pPr>
        <w:widowControl w:val="0"/>
        <w:numPr>
          <w:numId w:val="0"/>
        </w:num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"http://192.168.1.62:8081/"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4"/>
          <w:rFonts w:hint="default"/>
          <w:lang w:val="en-US" w:eastAsia="zh-CN"/>
        </w:rPr>
        <w:t>http://192.168.1.62:8081/</w:t>
      </w:r>
      <w:r>
        <w:rPr>
          <w:rFonts w:hint="default"/>
          <w:lang w:val="en-US" w:eastAsia="zh-CN"/>
        </w:rPr>
        <w:fldChar w:fldCharType="end"/>
      </w:r>
    </w:p>
    <w:p>
      <w:pPr>
        <w:widowControl w:val="0"/>
        <w:numPr>
          <w:numId w:val="0"/>
        </w:numPr>
        <w:jc w:val="left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left"/>
        <w:rPr>
          <w:rFonts w:hint="default"/>
          <w:lang w:val="en-US" w:eastAsia="zh-CN"/>
        </w:rPr>
      </w:pPr>
    </w:p>
    <w:p>
      <w:pPr>
        <w:numPr>
          <w:numId w:val="0"/>
        </w:numPr>
        <w:jc w:val="left"/>
      </w:pPr>
      <w:r>
        <w:drawing>
          <wp:inline distT="0" distB="0" distL="114300" distR="114300">
            <wp:extent cx="5269230" cy="2157730"/>
            <wp:effectExtent l="0" t="0" r="762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5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用户名和密码都是名字全拼，邮箱是企业微信邮箱</w:t>
      </w:r>
    </w:p>
    <w:p>
      <w:pPr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npm仓库</w:t>
      </w:r>
    </w:p>
    <w:p>
      <w:pPr>
        <w:widowControl w:val="0"/>
        <w:numPr>
          <w:numId w:val="0"/>
        </w:numPr>
        <w:jc w:val="left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left"/>
      </w:pPr>
      <w:r>
        <w:drawing>
          <wp:inline distT="0" distB="0" distL="114300" distR="114300">
            <wp:extent cx="5264150" cy="2668905"/>
            <wp:effectExtent l="0" t="0" r="12700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66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npm-hosted:</w:t>
      </w: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本地上传npm仓库，内部开发修改Npm项目均是通过此仓库上传</w:t>
      </w: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npm-proxy:</w:t>
      </w: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线上转发仓库，当前设置为淘宝地址,</w:t>
      </w: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npm-group:</w:t>
      </w: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npm仓库组，是npm-hosted和npm-proxy组合的仓库，是我们npm install 设置的仓库地址</w:t>
      </w:r>
    </w:p>
    <w:p>
      <w:pPr>
        <w:widowControl w:val="0"/>
        <w:numPr>
          <w:numId w:val="0"/>
        </w:numPr>
        <w:jc w:val="left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查找顺序： npm-hosted -&gt; npm-proxy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npm私服使用</w:t>
      </w: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（1）安装nrm，通过nrm管理npm仓库地址</w:t>
      </w: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nrm add registry 仓库地址  // 通过该命令将私服仓库添加到nrm中 registry：仓库名 </w:t>
      </w: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nrm ls  // 查看所有仓库地址以及现在使用的仓库地址，*代表现在使用的地址，如下:</w:t>
      </w:r>
    </w:p>
    <w:p>
      <w:pPr>
        <w:widowControl w:val="0"/>
        <w:numPr>
          <w:numId w:val="0"/>
        </w:numPr>
        <w:jc w:val="left"/>
      </w:pPr>
      <w:r>
        <w:drawing>
          <wp:inline distT="0" distB="0" distL="114300" distR="114300">
            <wp:extent cx="5269230" cy="1546860"/>
            <wp:effectExtent l="0" t="0" r="7620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left"/>
      </w:pP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nrm use yifu // 指定当前使用的npm源</w:t>
      </w:r>
    </w:p>
    <w:p>
      <w:pPr>
        <w:widowControl w:val="0"/>
        <w:numPr>
          <w:ilvl w:val="0"/>
          <w:numId w:val="2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登录npm，私服使用install或者publish均需要先登录npm账号，账号为姓名全拼</w:t>
      </w: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left"/>
      </w:pPr>
      <w:r>
        <w:drawing>
          <wp:inline distT="0" distB="0" distL="114300" distR="114300">
            <wp:extent cx="5272405" cy="1230630"/>
            <wp:effectExtent l="0" t="0" r="4445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23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left"/>
      </w:pPr>
    </w:p>
    <w:p>
      <w:pPr>
        <w:widowControl w:val="0"/>
        <w:numPr>
          <w:ilvl w:val="0"/>
          <w:numId w:val="2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操作</w:t>
      </w:r>
    </w:p>
    <w:p>
      <w:pPr>
        <w:widowControl w:val="0"/>
        <w:numPr>
          <w:numId w:val="0"/>
        </w:numPr>
        <w:jc w:val="left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发布npm包使用:npm publish （注意发布npm包的仓库源使用npm-hosted）</w:t>
      </w: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npm install 包 使用npm-group地址</w:t>
      </w:r>
    </w:p>
    <w:p>
      <w:pPr>
        <w:widowControl w:val="0"/>
        <w:numPr>
          <w:numId w:val="0"/>
        </w:numPr>
        <w:jc w:val="left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yarn 设置源：</w:t>
      </w: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yarn config set registry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"http://192.168.1.62:8081/repository/npm-group"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http://192.168.1.62:8081/repository/npm-group</w:t>
      </w:r>
      <w:r>
        <w:rPr>
          <w:rFonts w:hint="eastAsia"/>
          <w:lang w:val="en-US" w:eastAsia="zh-CN"/>
        </w:rPr>
        <w:fldChar w:fldCharType="end"/>
      </w:r>
    </w:p>
    <w:p>
      <w:pPr>
        <w:widowControl w:val="0"/>
        <w:numPr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yarn config get registry // 查看源是否设置成功</w:t>
      </w: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left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E507E8"/>
    <w:multiLevelType w:val="singleLevel"/>
    <w:tmpl w:val="91E507E8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C801C9B6"/>
    <w:multiLevelType w:val="singleLevel"/>
    <w:tmpl w:val="C801C9B6"/>
    <w:lvl w:ilvl="0" w:tentative="0">
      <w:start w:val="1"/>
      <w:numFmt w:val="decimal"/>
      <w:suff w:val="space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711DFE"/>
    <w:rsid w:val="45DF05A7"/>
    <w:rsid w:val="4E3B1ADA"/>
    <w:rsid w:val="5839448D"/>
    <w:rsid w:val="63087294"/>
    <w:rsid w:val="7762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2021-10-18T03:51:13Z</dcterms:created>
  <dc:creator>Administrator</dc:creator>
  <cp:lastModifiedBy>Administrator</cp:lastModifiedBy>
  <dcterms:modified xsi:type="dcterms:W3CDTF">2021-10-18T04:08:40Z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D4445755D03D47C6B3D5BEB1F85EC1B0</vt:lpwstr>
  </property>
</Properties>
</file>